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DA1C13" w14:textId="6A694B76" w:rsidR="00776EEB" w:rsidRPr="00776EEB" w:rsidRDefault="00776EEB" w:rsidP="00776EEB">
      <w:pPr>
        <w:keepNext/>
        <w:keepLines/>
        <w:spacing w:before="40" w:after="0"/>
        <w:outlineLvl w:val="2"/>
        <w:rPr>
          <w:rFonts w:asciiTheme="majorHAnsi" w:eastAsiaTheme="majorEastAsia" w:hAnsiTheme="majorHAnsi" w:cstheme="majorBidi"/>
          <w:color w:val="1F3864" w:themeColor="accent1" w:themeShade="80"/>
          <w:sz w:val="24"/>
          <w:szCs w:val="24"/>
          <w:lang w:val="en-AU"/>
        </w:rPr>
      </w:pPr>
      <w:bookmarkStart w:id="0" w:name="_GoBack"/>
      <w:bookmarkEnd w:id="0"/>
      <w: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AU"/>
        </w:rPr>
        <w:t xml:space="preserve">Additional file </w:t>
      </w:r>
      <w:r w:rsidR="00BF2407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AU"/>
        </w:rPr>
        <w:t>2</w:t>
      </w:r>
      <w: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AU"/>
        </w:rPr>
        <w:t>: Ovid MEDLINE search</w:t>
      </w:r>
    </w:p>
    <w:p w14:paraId="1373FE97" w14:textId="77777777" w:rsidR="00776EEB" w:rsidRPr="00776EEB" w:rsidRDefault="00776EEB" w:rsidP="00776EEB">
      <w:pPr>
        <w:spacing w:beforeAutospacing="1" w:afterAutospacing="1"/>
        <w:rPr>
          <w:rFonts w:eastAsiaTheme="minorEastAsia"/>
          <w:lang w:val="en-AU"/>
        </w:rPr>
      </w:pPr>
      <w:r w:rsidRPr="00776EEB">
        <w:rPr>
          <w:rFonts w:eastAsiaTheme="minorEastAsia"/>
          <w:color w:val="000000"/>
          <w:lang w:val="en-AU"/>
        </w:rPr>
        <w:t xml:space="preserve">Search conducted on Ovid MEDLINE(R), Ovid MEDLINE(R) Daily and </w:t>
      </w:r>
      <w:proofErr w:type="spellStart"/>
      <w:r w:rsidRPr="00776EEB">
        <w:rPr>
          <w:rFonts w:eastAsiaTheme="minorEastAsia"/>
          <w:color w:val="000000"/>
          <w:lang w:val="en-AU"/>
        </w:rPr>
        <w:t>Epub</w:t>
      </w:r>
      <w:proofErr w:type="spellEnd"/>
      <w:r w:rsidRPr="00776EEB">
        <w:rPr>
          <w:rFonts w:eastAsiaTheme="minorEastAsia"/>
          <w:color w:val="000000"/>
          <w:lang w:val="en-AU"/>
        </w:rPr>
        <w:t xml:space="preserve"> Ahead of Print, In-Process &amp; Other Non-Indexed Citations 1946 to Present.</w:t>
      </w:r>
      <w:r w:rsidRPr="00776EEB">
        <w:rPr>
          <w:rFonts w:eastAsiaTheme="minorEastAsia"/>
          <w:lang w:val="en-AU"/>
        </w:rPr>
        <w:br/>
      </w:r>
      <w:r w:rsidRPr="00776EEB">
        <w:rPr>
          <w:rFonts w:eastAsiaTheme="minorEastAsia"/>
          <w:noProof/>
          <w:lang w:val="en-AU"/>
        </w:rPr>
        <w:drawing>
          <wp:inline distT="0" distB="0" distL="0" distR="0" wp14:anchorId="7AA6C460" wp14:editId="6AC87ECC">
            <wp:extent cx="5731510" cy="2891790"/>
            <wp:effectExtent l="0" t="0" r="254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A99BB" w14:textId="77777777" w:rsidR="00776EEB" w:rsidRPr="00776EEB" w:rsidRDefault="00776EEB" w:rsidP="00776EEB">
      <w:pPr>
        <w:spacing w:beforeAutospacing="1" w:afterAutospacing="1"/>
        <w:rPr>
          <w:rFonts w:eastAsiaTheme="minorEastAsia"/>
          <w:lang w:val="en-AU"/>
        </w:rPr>
      </w:pPr>
      <w:r w:rsidRPr="00776EEB">
        <w:rPr>
          <w:rFonts w:eastAsiaTheme="minorEastAsia"/>
          <w:color w:val="000000"/>
          <w:lang w:val="en-AU"/>
        </w:rPr>
        <w:t>Search conducted on May 22nd, 2019.</w:t>
      </w:r>
      <w:r w:rsidRPr="00776EEB">
        <w:rPr>
          <w:rFonts w:eastAsiaTheme="minorEastAsia"/>
          <w:lang w:val="en-AU"/>
        </w:rPr>
        <w:br/>
      </w:r>
    </w:p>
    <w:p w14:paraId="1FE88196" w14:textId="77777777" w:rsidR="00017F20" w:rsidRDefault="00017F20"/>
    <w:sectPr w:rsidR="00017F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EEB"/>
    <w:rsid w:val="00017F20"/>
    <w:rsid w:val="00162E22"/>
    <w:rsid w:val="00776EEB"/>
    <w:rsid w:val="00BF2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DCAF2"/>
  <w15:chartTrackingRefBased/>
  <w15:docId w15:val="{9A45037D-348B-4EC9-9705-0D0508D53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 Seesahai</dc:creator>
  <cp:keywords/>
  <dc:description/>
  <cp:lastModifiedBy>Judy Seesahai</cp:lastModifiedBy>
  <cp:revision>2</cp:revision>
  <dcterms:created xsi:type="dcterms:W3CDTF">2020-01-07T04:48:00Z</dcterms:created>
  <dcterms:modified xsi:type="dcterms:W3CDTF">2020-01-07T04:48:00Z</dcterms:modified>
</cp:coreProperties>
</file>